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F575" w14:textId="192D1505" w:rsidR="00EB033A" w:rsidRPr="002F283E" w:rsidRDefault="00EB033A" w:rsidP="00EB033A">
      <w:pPr>
        <w:pStyle w:val="Heading2"/>
        <w:jc w:val="center"/>
        <w:rPr>
          <w:rFonts w:ascii="Arial Nova Light" w:eastAsia="Times New Roman" w:hAnsi="Arial Nova Light" w:cs="Calibri"/>
          <w:b/>
          <w:sz w:val="28"/>
          <w:szCs w:val="28"/>
          <w:lang w:eastAsia="en-GB"/>
        </w:rPr>
      </w:pPr>
      <w:r w:rsidRPr="00E768B3">
        <w:rPr>
          <w:rFonts w:ascii="Calibri" w:eastAsia="Times New Roman" w:hAnsi="Calibri" w:cs="Calibri"/>
          <w:color w:val="FFC000" w:themeColor="accent4"/>
          <w:sz w:val="24"/>
          <w:szCs w:val="24"/>
          <w:lang w:eastAsia="en-GB"/>
        </w:rPr>
        <w:br/>
      </w:r>
      <w:r w:rsidRPr="002F283E">
        <w:rPr>
          <w:rFonts w:ascii="Calibri" w:eastAsia="Times New Roman" w:hAnsi="Calibri" w:cs="Calibri"/>
          <w:b/>
          <w:color w:val="FFC000" w:themeColor="accent4"/>
          <w:sz w:val="28"/>
          <w:szCs w:val="28"/>
          <w:shd w:val="clear" w:color="auto" w:fill="FFFFFF"/>
          <w:lang w:eastAsia="en-GB"/>
        </w:rPr>
        <w:br/>
      </w:r>
      <w:r w:rsidRPr="00CC656D">
        <w:rPr>
          <w:rFonts w:ascii="Arial Nova Light" w:eastAsia="Times New Roman" w:hAnsi="Arial Nova Light" w:cs="Calibri"/>
          <w:b/>
          <w:color w:val="70AD47" w:themeColor="accent6"/>
          <w:sz w:val="28"/>
          <w:szCs w:val="28"/>
          <w:shd w:val="clear" w:color="auto" w:fill="FFFFFF"/>
          <w:lang w:eastAsia="en-GB"/>
        </w:rPr>
        <w:t>Terms and Conditions</w:t>
      </w:r>
      <w:r w:rsidRPr="002F283E">
        <w:rPr>
          <w:rFonts w:ascii="Arial Nova Light" w:eastAsia="Times New Roman" w:hAnsi="Arial Nova Light" w:cs="Calibri"/>
          <w:b/>
          <w:sz w:val="28"/>
          <w:szCs w:val="28"/>
          <w:shd w:val="clear" w:color="auto" w:fill="FFFFFF"/>
          <w:lang w:eastAsia="en-GB"/>
        </w:rPr>
        <w:br/>
      </w:r>
    </w:p>
    <w:p w14:paraId="5940AA66" w14:textId="77777777" w:rsidR="002F283E" w:rsidRDefault="002F283E"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25CE5422" w14:textId="7F510C8F"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The following represent the terms of engagement for the</w:t>
      </w:r>
      <w:r w:rsidR="0030637C" w:rsidRPr="00E768B3">
        <w:rPr>
          <w:rFonts w:ascii="Arial Nova Light" w:eastAsia="Times New Roman" w:hAnsi="Arial Nova Light" w:cs="Times New Roman"/>
          <w:color w:val="181818"/>
          <w:sz w:val="24"/>
          <w:szCs w:val="24"/>
          <w:lang w:eastAsia="en-GB"/>
        </w:rPr>
        <w:t xml:space="preserve"> client</w:t>
      </w:r>
      <w:r w:rsidRPr="00E768B3">
        <w:rPr>
          <w:rFonts w:ascii="Arial Nova Light" w:eastAsia="Times New Roman" w:hAnsi="Arial Nova Light" w:cs="Times New Roman"/>
          <w:color w:val="181818"/>
          <w:sz w:val="24"/>
          <w:szCs w:val="24"/>
          <w:lang w:eastAsia="en-GB"/>
        </w:rPr>
        <w:t xml:space="preserve"> requesting the services of </w:t>
      </w:r>
      <w:r w:rsidR="0030637C" w:rsidRPr="00E768B3">
        <w:rPr>
          <w:rFonts w:ascii="Arial Nova Light" w:eastAsia="Times New Roman" w:hAnsi="Arial Nova Light" w:cs="Times New Roman"/>
          <w:color w:val="181818"/>
          <w:sz w:val="24"/>
          <w:szCs w:val="24"/>
          <w:lang w:eastAsia="en-GB"/>
        </w:rPr>
        <w:t>the C</w:t>
      </w:r>
      <w:r w:rsidR="004A30D9">
        <w:rPr>
          <w:rFonts w:ascii="Arial Nova Light" w:eastAsia="Times New Roman" w:hAnsi="Arial Nova Light" w:cs="Times New Roman"/>
          <w:color w:val="181818"/>
          <w:sz w:val="24"/>
          <w:szCs w:val="24"/>
          <w:lang w:eastAsia="en-GB"/>
        </w:rPr>
        <w:t>linical</w:t>
      </w:r>
      <w:r w:rsidR="0030637C" w:rsidRPr="00E768B3">
        <w:rPr>
          <w:rFonts w:ascii="Arial Nova Light" w:eastAsia="Times New Roman" w:hAnsi="Arial Nova Light" w:cs="Times New Roman"/>
          <w:color w:val="181818"/>
          <w:sz w:val="24"/>
          <w:szCs w:val="24"/>
          <w:lang w:eastAsia="en-GB"/>
        </w:rPr>
        <w:t xml:space="preserve"> Psychology Practice London</w:t>
      </w:r>
      <w:r w:rsidRPr="00E768B3">
        <w:rPr>
          <w:rFonts w:ascii="Arial Nova Light" w:eastAsia="Times New Roman" w:hAnsi="Arial Nova Light" w:cs="Times New Roman"/>
          <w:color w:val="181818"/>
          <w:sz w:val="24"/>
          <w:szCs w:val="24"/>
          <w:lang w:eastAsia="en-GB"/>
        </w:rPr>
        <w:t xml:space="preserve">. These terms of engagement apply from when the </w:t>
      </w:r>
      <w:r w:rsidR="004A30D9">
        <w:rPr>
          <w:rFonts w:ascii="Arial Nova Light" w:eastAsia="Times New Roman" w:hAnsi="Arial Nova Light" w:cs="Times New Roman"/>
          <w:color w:val="181818"/>
          <w:sz w:val="24"/>
          <w:szCs w:val="24"/>
          <w:lang w:eastAsia="en-GB"/>
        </w:rPr>
        <w:t>client</w:t>
      </w:r>
      <w:r w:rsidRPr="00E768B3">
        <w:rPr>
          <w:rFonts w:ascii="Arial Nova Light" w:eastAsia="Times New Roman" w:hAnsi="Arial Nova Light" w:cs="Times New Roman"/>
          <w:color w:val="181818"/>
          <w:sz w:val="24"/>
          <w:szCs w:val="24"/>
          <w:lang w:eastAsia="en-GB"/>
        </w:rPr>
        <w:t xml:space="preserve"> first opt in with the psychologist until the termination of the psychologist services by either party.</w:t>
      </w:r>
    </w:p>
    <w:p w14:paraId="777E72E4" w14:textId="525ABED1"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490A8D2A" w14:textId="77777777"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b/>
          <w:bCs/>
          <w:color w:val="181818"/>
          <w:sz w:val="24"/>
          <w:szCs w:val="24"/>
          <w:lang w:eastAsia="en-GB"/>
        </w:rPr>
        <w:t>1. Fees</w:t>
      </w:r>
    </w:p>
    <w:p w14:paraId="34D6534F" w14:textId="13E15258"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0C591B1E" w14:textId="7E969730" w:rsidR="00B80539"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xml:space="preserve">1.1 All fees are due 48 hours prior to each appointment </w:t>
      </w:r>
      <w:r w:rsidR="00E768B3">
        <w:rPr>
          <w:rFonts w:ascii="Arial Nova Light" w:eastAsia="Times New Roman" w:hAnsi="Arial Nova Light" w:cs="Times New Roman"/>
          <w:color w:val="181818"/>
          <w:sz w:val="24"/>
          <w:szCs w:val="24"/>
          <w:lang w:eastAsia="en-GB"/>
        </w:rPr>
        <w:t>or at the start of each appointment</w:t>
      </w:r>
      <w:r w:rsidR="00474A81">
        <w:rPr>
          <w:rFonts w:ascii="Arial Nova Light" w:eastAsia="Times New Roman" w:hAnsi="Arial Nova Light" w:cs="Times New Roman"/>
          <w:color w:val="181818"/>
          <w:sz w:val="24"/>
          <w:szCs w:val="24"/>
          <w:lang w:eastAsia="en-GB"/>
        </w:rPr>
        <w:t xml:space="preserve">. </w:t>
      </w:r>
      <w:r w:rsidR="00E768B3">
        <w:rPr>
          <w:rFonts w:ascii="Arial Nova Light" w:eastAsia="Times New Roman" w:hAnsi="Arial Nova Light" w:cs="Times New Roman"/>
          <w:color w:val="181818"/>
          <w:sz w:val="24"/>
          <w:szCs w:val="24"/>
          <w:lang w:eastAsia="en-GB"/>
        </w:rPr>
        <w:t xml:space="preserve">Payment </w:t>
      </w:r>
      <w:r w:rsidR="00B80539">
        <w:rPr>
          <w:rFonts w:ascii="Arial Nova Light" w:eastAsia="Times New Roman" w:hAnsi="Arial Nova Light" w:cs="Times New Roman"/>
          <w:color w:val="181818"/>
          <w:sz w:val="24"/>
          <w:szCs w:val="24"/>
          <w:lang w:eastAsia="en-GB"/>
        </w:rPr>
        <w:t>should</w:t>
      </w:r>
      <w:r w:rsidR="00474A81">
        <w:rPr>
          <w:rFonts w:ascii="Arial Nova Light" w:eastAsia="Times New Roman" w:hAnsi="Arial Nova Light" w:cs="Times New Roman"/>
          <w:color w:val="181818"/>
          <w:sz w:val="24"/>
          <w:szCs w:val="24"/>
          <w:lang w:eastAsia="en-GB"/>
        </w:rPr>
        <w:t xml:space="preserve"> be made by </w:t>
      </w:r>
      <w:r w:rsidRPr="00E768B3">
        <w:rPr>
          <w:rFonts w:ascii="Arial Nova Light" w:eastAsia="Times New Roman" w:hAnsi="Arial Nova Light" w:cs="Times New Roman"/>
          <w:color w:val="181818"/>
          <w:sz w:val="24"/>
          <w:szCs w:val="24"/>
          <w:lang w:eastAsia="en-GB"/>
        </w:rPr>
        <w:t>electronic bank transfer</w:t>
      </w:r>
      <w:r w:rsidR="00474A81">
        <w:rPr>
          <w:rFonts w:ascii="Arial Nova Light" w:eastAsia="Times New Roman" w:hAnsi="Arial Nova Light" w:cs="Times New Roman"/>
          <w:color w:val="181818"/>
          <w:sz w:val="24"/>
          <w:szCs w:val="24"/>
          <w:lang w:eastAsia="en-GB"/>
        </w:rPr>
        <w:t xml:space="preserve"> using the invoice number as the reference.</w:t>
      </w:r>
      <w:r w:rsidR="00B80539">
        <w:rPr>
          <w:rFonts w:ascii="Arial Nova Light" w:eastAsia="Times New Roman" w:hAnsi="Arial Nova Light" w:cs="Times New Roman"/>
          <w:color w:val="181818"/>
          <w:sz w:val="24"/>
          <w:szCs w:val="24"/>
          <w:lang w:eastAsia="en-GB"/>
        </w:rPr>
        <w:t xml:space="preserve"> </w:t>
      </w:r>
    </w:p>
    <w:p w14:paraId="7112D133" w14:textId="77777777" w:rsidR="00981159" w:rsidRDefault="00981159"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1D46C961" w14:textId="5E6C0543" w:rsidR="00EB033A" w:rsidRPr="00E768B3" w:rsidRDefault="00B80539" w:rsidP="00EB033A">
      <w:pPr>
        <w:shd w:val="clear" w:color="auto" w:fill="FFFFFF"/>
        <w:spacing w:after="0" w:line="240" w:lineRule="auto"/>
        <w:rPr>
          <w:rFonts w:ascii="Arial Nova Light" w:eastAsia="Times New Roman" w:hAnsi="Arial Nova Light" w:cs="Times New Roman"/>
          <w:color w:val="181818"/>
          <w:sz w:val="24"/>
          <w:szCs w:val="24"/>
          <w:lang w:eastAsia="en-GB"/>
        </w:rPr>
      </w:pPr>
      <w:bookmarkStart w:id="0" w:name="_GoBack"/>
      <w:bookmarkEnd w:id="0"/>
      <w:r>
        <w:rPr>
          <w:rFonts w:ascii="Arial Nova Light" w:eastAsia="Times New Roman" w:hAnsi="Arial Nova Light" w:cs="Times New Roman"/>
          <w:color w:val="181818"/>
          <w:sz w:val="24"/>
          <w:szCs w:val="24"/>
          <w:lang w:eastAsia="en-GB"/>
        </w:rPr>
        <w:t>If it is not possible to pay by electronic bank transfer, we can offer a card payment option using PayPal but this incurs an extra £4.30 payment fee. Please email us if you would like to use this payment option.</w:t>
      </w:r>
    </w:p>
    <w:p w14:paraId="3FA8533F" w14:textId="452E3B75"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 xml:space="preserve">1.2 The </w:t>
      </w:r>
      <w:r w:rsidR="0030637C" w:rsidRPr="00E768B3">
        <w:rPr>
          <w:rFonts w:ascii="Arial Nova Light" w:eastAsia="Times New Roman" w:hAnsi="Arial Nova Light" w:cs="Times New Roman"/>
          <w:color w:val="181818"/>
          <w:sz w:val="24"/>
          <w:szCs w:val="24"/>
          <w:lang w:eastAsia="en-GB"/>
        </w:rPr>
        <w:t>rates are as follows:</w:t>
      </w:r>
      <w:r w:rsidRPr="00E768B3">
        <w:rPr>
          <w:rFonts w:ascii="Arial Nova Light" w:eastAsia="Times New Roman" w:hAnsi="Arial Nova Light" w:cs="Times New Roman"/>
          <w:color w:val="181818"/>
          <w:sz w:val="24"/>
          <w:szCs w:val="24"/>
          <w:lang w:eastAsia="en-GB"/>
        </w:rPr>
        <w:t xml:space="preserve"> £1</w:t>
      </w:r>
      <w:r w:rsidR="00F327C0">
        <w:rPr>
          <w:rFonts w:ascii="Arial Nova Light" w:eastAsia="Times New Roman" w:hAnsi="Arial Nova Light" w:cs="Times New Roman"/>
          <w:color w:val="181818"/>
          <w:sz w:val="24"/>
          <w:szCs w:val="24"/>
          <w:lang w:eastAsia="en-GB"/>
        </w:rPr>
        <w:t>3</w:t>
      </w:r>
      <w:r w:rsidR="00C87B17">
        <w:rPr>
          <w:rFonts w:ascii="Arial Nova Light" w:eastAsia="Times New Roman" w:hAnsi="Arial Nova Light" w:cs="Times New Roman"/>
          <w:color w:val="181818"/>
          <w:sz w:val="24"/>
          <w:szCs w:val="24"/>
          <w:lang w:eastAsia="en-GB"/>
        </w:rPr>
        <w:t>0</w:t>
      </w:r>
      <w:r w:rsidRPr="00E768B3">
        <w:rPr>
          <w:rFonts w:ascii="Arial Nova Light" w:eastAsia="Times New Roman" w:hAnsi="Arial Nova Light" w:cs="Times New Roman"/>
          <w:color w:val="181818"/>
          <w:sz w:val="24"/>
          <w:szCs w:val="24"/>
          <w:lang w:eastAsia="en-GB"/>
        </w:rPr>
        <w:t xml:space="preserve"> for an assessment appointment lasting 50</w:t>
      </w:r>
      <w:r w:rsidR="001C1CD1">
        <w:rPr>
          <w:rFonts w:ascii="Arial Nova Light" w:eastAsia="Times New Roman" w:hAnsi="Arial Nova Light" w:cs="Times New Roman"/>
          <w:color w:val="181818"/>
          <w:sz w:val="24"/>
          <w:szCs w:val="24"/>
          <w:lang w:eastAsia="en-GB"/>
        </w:rPr>
        <w:t xml:space="preserve"> </w:t>
      </w:r>
      <w:r w:rsidRPr="00E768B3">
        <w:rPr>
          <w:rFonts w:ascii="Arial Nova Light" w:eastAsia="Times New Roman" w:hAnsi="Arial Nova Light" w:cs="Times New Roman"/>
          <w:color w:val="181818"/>
          <w:sz w:val="24"/>
          <w:szCs w:val="24"/>
          <w:lang w:eastAsia="en-GB"/>
        </w:rPr>
        <w:t>minutes</w:t>
      </w:r>
      <w:r w:rsidR="00F47996" w:rsidRPr="00E768B3">
        <w:rPr>
          <w:rFonts w:ascii="Arial Nova Light" w:eastAsia="Times New Roman" w:hAnsi="Arial Nova Light" w:cs="Times New Roman"/>
          <w:color w:val="181818"/>
          <w:sz w:val="24"/>
          <w:szCs w:val="24"/>
          <w:lang w:eastAsia="en-GB"/>
        </w:rPr>
        <w:t xml:space="preserve">; </w:t>
      </w:r>
      <w:r w:rsidRPr="00E768B3">
        <w:rPr>
          <w:rFonts w:ascii="Arial Nova Light" w:eastAsia="Times New Roman" w:hAnsi="Arial Nova Light" w:cs="Times New Roman"/>
          <w:color w:val="181818"/>
          <w:sz w:val="24"/>
          <w:szCs w:val="24"/>
          <w:lang w:eastAsia="en-GB"/>
        </w:rPr>
        <w:t>£1</w:t>
      </w:r>
      <w:r w:rsidR="00F327C0">
        <w:rPr>
          <w:rFonts w:ascii="Arial Nova Light" w:eastAsia="Times New Roman" w:hAnsi="Arial Nova Light" w:cs="Times New Roman"/>
          <w:color w:val="181818"/>
          <w:sz w:val="24"/>
          <w:szCs w:val="24"/>
          <w:lang w:eastAsia="en-GB"/>
        </w:rPr>
        <w:t>3</w:t>
      </w:r>
      <w:r w:rsidRPr="00E768B3">
        <w:rPr>
          <w:rFonts w:ascii="Arial Nova Light" w:eastAsia="Times New Roman" w:hAnsi="Arial Nova Light" w:cs="Times New Roman"/>
          <w:color w:val="181818"/>
          <w:sz w:val="24"/>
          <w:szCs w:val="24"/>
          <w:lang w:eastAsia="en-GB"/>
        </w:rPr>
        <w:t>0 for clinic therapy appointments lasting 50 minutes</w:t>
      </w:r>
      <w:r w:rsidR="00F47996" w:rsidRPr="00E768B3">
        <w:rPr>
          <w:rFonts w:ascii="Arial Nova Light" w:eastAsia="Times New Roman" w:hAnsi="Arial Nova Light" w:cs="Times New Roman"/>
          <w:color w:val="181818"/>
          <w:sz w:val="24"/>
          <w:szCs w:val="24"/>
          <w:lang w:eastAsia="en-GB"/>
        </w:rPr>
        <w:t>; £1</w:t>
      </w:r>
      <w:r w:rsidR="00F327C0">
        <w:rPr>
          <w:rFonts w:ascii="Arial Nova Light" w:eastAsia="Times New Roman" w:hAnsi="Arial Nova Light" w:cs="Times New Roman"/>
          <w:color w:val="181818"/>
          <w:sz w:val="24"/>
          <w:szCs w:val="24"/>
          <w:lang w:eastAsia="en-GB"/>
        </w:rPr>
        <w:t>3</w:t>
      </w:r>
      <w:r w:rsidR="00C87B17">
        <w:rPr>
          <w:rFonts w:ascii="Arial Nova Light" w:eastAsia="Times New Roman" w:hAnsi="Arial Nova Light" w:cs="Times New Roman"/>
          <w:color w:val="181818"/>
          <w:sz w:val="24"/>
          <w:szCs w:val="24"/>
          <w:lang w:eastAsia="en-GB"/>
        </w:rPr>
        <w:t>0</w:t>
      </w:r>
      <w:r w:rsidR="00F47996" w:rsidRPr="00E768B3">
        <w:rPr>
          <w:rFonts w:ascii="Arial Nova Light" w:eastAsia="Times New Roman" w:hAnsi="Arial Nova Light" w:cs="Times New Roman"/>
          <w:color w:val="181818"/>
          <w:sz w:val="24"/>
          <w:szCs w:val="24"/>
          <w:lang w:eastAsia="en-GB"/>
        </w:rPr>
        <w:t xml:space="preserve"> plus travel time for</w:t>
      </w:r>
      <w:r w:rsidRPr="00E768B3">
        <w:rPr>
          <w:rFonts w:ascii="Arial Nova Light" w:eastAsia="Times New Roman" w:hAnsi="Arial Nova Light" w:cs="Times New Roman"/>
          <w:color w:val="181818"/>
          <w:sz w:val="24"/>
          <w:szCs w:val="24"/>
          <w:lang w:eastAsia="en-GB"/>
        </w:rPr>
        <w:t xml:space="preserve"> </w:t>
      </w:r>
      <w:r w:rsidR="00F47996" w:rsidRPr="00E768B3">
        <w:rPr>
          <w:rFonts w:ascii="Arial Nova Light" w:eastAsia="Times New Roman" w:hAnsi="Arial Nova Light" w:cs="Times New Roman"/>
          <w:color w:val="181818"/>
          <w:sz w:val="24"/>
          <w:szCs w:val="24"/>
          <w:lang w:eastAsia="en-GB"/>
        </w:rPr>
        <w:t>h</w:t>
      </w:r>
      <w:r w:rsidRPr="00E768B3">
        <w:rPr>
          <w:rFonts w:ascii="Arial Nova Light" w:eastAsia="Times New Roman" w:hAnsi="Arial Nova Light" w:cs="Times New Roman"/>
          <w:color w:val="181818"/>
          <w:sz w:val="24"/>
          <w:szCs w:val="24"/>
          <w:lang w:eastAsia="en-GB"/>
        </w:rPr>
        <w:t>ome and</w:t>
      </w:r>
      <w:r w:rsidR="004A30D9">
        <w:rPr>
          <w:rFonts w:ascii="Arial Nova Light" w:eastAsia="Times New Roman" w:hAnsi="Arial Nova Light" w:cs="Times New Roman"/>
          <w:color w:val="181818"/>
          <w:sz w:val="24"/>
          <w:szCs w:val="24"/>
          <w:lang w:eastAsia="en-GB"/>
        </w:rPr>
        <w:t xml:space="preserve"> out of clinic</w:t>
      </w:r>
      <w:r w:rsidRPr="00E768B3">
        <w:rPr>
          <w:rFonts w:ascii="Arial Nova Light" w:eastAsia="Times New Roman" w:hAnsi="Arial Nova Light" w:cs="Times New Roman"/>
          <w:color w:val="181818"/>
          <w:sz w:val="24"/>
          <w:szCs w:val="24"/>
          <w:lang w:eastAsia="en-GB"/>
        </w:rPr>
        <w:t xml:space="preserve"> appointments lasting 50 minutes</w:t>
      </w:r>
      <w:r w:rsidR="00F47996" w:rsidRPr="00E768B3">
        <w:rPr>
          <w:rFonts w:ascii="Arial Nova Light" w:eastAsia="Times New Roman" w:hAnsi="Arial Nova Light" w:cs="Times New Roman"/>
          <w:color w:val="181818"/>
          <w:sz w:val="24"/>
          <w:szCs w:val="24"/>
          <w:lang w:eastAsia="en-GB"/>
        </w:rPr>
        <w:t>; and £</w:t>
      </w:r>
      <w:r w:rsidR="00C87B17">
        <w:rPr>
          <w:rFonts w:ascii="Arial Nova Light" w:eastAsia="Times New Roman" w:hAnsi="Arial Nova Light" w:cs="Times New Roman"/>
          <w:color w:val="181818"/>
          <w:sz w:val="24"/>
          <w:szCs w:val="24"/>
          <w:lang w:eastAsia="en-GB"/>
        </w:rPr>
        <w:t>1</w:t>
      </w:r>
      <w:r w:rsidR="00F327C0">
        <w:rPr>
          <w:rFonts w:ascii="Arial Nova Light" w:eastAsia="Times New Roman" w:hAnsi="Arial Nova Light" w:cs="Times New Roman"/>
          <w:color w:val="181818"/>
          <w:sz w:val="24"/>
          <w:szCs w:val="24"/>
          <w:lang w:eastAsia="en-GB"/>
        </w:rPr>
        <w:t>3</w:t>
      </w:r>
      <w:r w:rsidR="00C87B17">
        <w:rPr>
          <w:rFonts w:ascii="Arial Nova Light" w:eastAsia="Times New Roman" w:hAnsi="Arial Nova Light" w:cs="Times New Roman"/>
          <w:color w:val="181818"/>
          <w:sz w:val="24"/>
          <w:szCs w:val="24"/>
          <w:lang w:eastAsia="en-GB"/>
        </w:rPr>
        <w:t>0</w:t>
      </w:r>
      <w:r w:rsidR="00F47996" w:rsidRPr="00E768B3">
        <w:rPr>
          <w:rFonts w:ascii="Arial Nova Light" w:eastAsia="Times New Roman" w:hAnsi="Arial Nova Light" w:cs="Times New Roman"/>
          <w:color w:val="181818"/>
          <w:sz w:val="24"/>
          <w:szCs w:val="24"/>
          <w:lang w:eastAsia="en-GB"/>
        </w:rPr>
        <w:t xml:space="preserve"> for </w:t>
      </w:r>
      <w:r w:rsidRPr="00E768B3">
        <w:rPr>
          <w:rFonts w:ascii="Arial Nova Light" w:eastAsia="Times New Roman" w:hAnsi="Arial Nova Light" w:cs="Times New Roman"/>
          <w:color w:val="181818"/>
          <w:sz w:val="24"/>
          <w:szCs w:val="24"/>
          <w:lang w:eastAsia="en-GB"/>
        </w:rPr>
        <w:t>Skype</w:t>
      </w:r>
      <w:r w:rsidR="001C1CD1">
        <w:rPr>
          <w:rFonts w:ascii="Arial Nova Light" w:eastAsia="Times New Roman" w:hAnsi="Arial Nova Light" w:cs="Times New Roman"/>
          <w:color w:val="181818"/>
          <w:sz w:val="24"/>
          <w:szCs w:val="24"/>
          <w:lang w:eastAsia="en-GB"/>
        </w:rPr>
        <w:t>, Teams, Zoom</w:t>
      </w:r>
      <w:r w:rsidRPr="00E768B3">
        <w:rPr>
          <w:rFonts w:ascii="Arial Nova Light" w:eastAsia="Times New Roman" w:hAnsi="Arial Nova Light" w:cs="Times New Roman"/>
          <w:color w:val="181818"/>
          <w:sz w:val="24"/>
          <w:szCs w:val="24"/>
          <w:lang w:eastAsia="en-GB"/>
        </w:rPr>
        <w:t xml:space="preserve"> or telephone sessions lasting 50 minutes</w:t>
      </w:r>
      <w:r w:rsidR="00F47996" w:rsidRPr="00E768B3">
        <w:rPr>
          <w:rFonts w:ascii="Arial Nova Light" w:eastAsia="Times New Roman" w:hAnsi="Arial Nova Light" w:cs="Times New Roman"/>
          <w:color w:val="181818"/>
          <w:sz w:val="24"/>
          <w:szCs w:val="24"/>
          <w:lang w:eastAsia="en-GB"/>
        </w:rPr>
        <w:t xml:space="preserve">. </w:t>
      </w:r>
      <w:r w:rsidR="00474A81">
        <w:rPr>
          <w:rFonts w:ascii="Arial Nova Light" w:eastAsia="Times New Roman" w:hAnsi="Arial Nova Light" w:cs="Times New Roman"/>
          <w:color w:val="181818"/>
          <w:sz w:val="24"/>
          <w:szCs w:val="24"/>
          <w:lang w:eastAsia="en-GB"/>
        </w:rPr>
        <w:t>Longer or shorter appointments are charged on a pro-rata basis at £2.60 per minute.</w:t>
      </w:r>
    </w:p>
    <w:p w14:paraId="378E7CE4" w14:textId="557317A5"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705A0AF8" w14:textId="2C8A3D57"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xml:space="preserve">1.3 The above rates will include a brief GP summary letter at the </w:t>
      </w:r>
      <w:r w:rsidR="00E768B3">
        <w:rPr>
          <w:rFonts w:ascii="Arial Nova Light" w:eastAsia="Times New Roman" w:hAnsi="Arial Nova Light" w:cs="Times New Roman"/>
          <w:color w:val="181818"/>
          <w:sz w:val="24"/>
          <w:szCs w:val="24"/>
          <w:lang w:eastAsia="en-GB"/>
        </w:rPr>
        <w:t>client’s</w:t>
      </w:r>
      <w:r w:rsidRPr="00E768B3">
        <w:rPr>
          <w:rFonts w:ascii="Arial Nova Light" w:eastAsia="Times New Roman" w:hAnsi="Arial Nova Light" w:cs="Times New Roman"/>
          <w:color w:val="181818"/>
          <w:sz w:val="24"/>
          <w:szCs w:val="24"/>
          <w:lang w:eastAsia="en-GB"/>
        </w:rPr>
        <w:t xml:space="preserve"> request, copied to the </w:t>
      </w:r>
      <w:r w:rsidR="00E768B3">
        <w:rPr>
          <w:rFonts w:ascii="Arial Nova Light" w:eastAsia="Times New Roman" w:hAnsi="Arial Nova Light" w:cs="Times New Roman"/>
          <w:color w:val="181818"/>
          <w:sz w:val="24"/>
          <w:szCs w:val="24"/>
          <w:lang w:eastAsia="en-GB"/>
        </w:rPr>
        <w:t>client</w:t>
      </w:r>
      <w:r w:rsidRPr="00E768B3">
        <w:rPr>
          <w:rFonts w:ascii="Arial Nova Light" w:eastAsia="Times New Roman" w:hAnsi="Arial Nova Light" w:cs="Times New Roman"/>
          <w:color w:val="181818"/>
          <w:sz w:val="24"/>
          <w:szCs w:val="24"/>
          <w:lang w:eastAsia="en-GB"/>
        </w:rPr>
        <w:t xml:space="preserve"> and any other</w:t>
      </w:r>
      <w:r w:rsidR="00F47996" w:rsidRPr="00E768B3">
        <w:rPr>
          <w:rFonts w:ascii="Arial Nova Light" w:eastAsia="Times New Roman" w:hAnsi="Arial Nova Light" w:cs="Times New Roman"/>
          <w:color w:val="181818"/>
          <w:sz w:val="24"/>
          <w:szCs w:val="24"/>
          <w:lang w:eastAsia="en-GB"/>
        </w:rPr>
        <w:t xml:space="preserve"> parties</w:t>
      </w:r>
      <w:r w:rsidRPr="00E768B3">
        <w:rPr>
          <w:rFonts w:ascii="Arial Nova Light" w:eastAsia="Times New Roman" w:hAnsi="Arial Nova Light" w:cs="Times New Roman"/>
          <w:color w:val="181818"/>
          <w:sz w:val="24"/>
          <w:szCs w:val="24"/>
          <w:lang w:eastAsia="en-GB"/>
        </w:rPr>
        <w:t xml:space="preserve"> the </w:t>
      </w:r>
      <w:r w:rsidR="00E768B3">
        <w:rPr>
          <w:rFonts w:ascii="Arial Nova Light" w:eastAsia="Times New Roman" w:hAnsi="Arial Nova Light" w:cs="Times New Roman"/>
          <w:color w:val="181818"/>
          <w:sz w:val="24"/>
          <w:szCs w:val="24"/>
          <w:lang w:eastAsia="en-GB"/>
        </w:rPr>
        <w:t>client</w:t>
      </w:r>
      <w:r w:rsidRPr="00E768B3">
        <w:rPr>
          <w:rFonts w:ascii="Arial Nova Light" w:eastAsia="Times New Roman" w:hAnsi="Arial Nova Light" w:cs="Times New Roman"/>
          <w:color w:val="181818"/>
          <w:sz w:val="24"/>
          <w:szCs w:val="24"/>
          <w:lang w:eastAsia="en-GB"/>
        </w:rPr>
        <w:t xml:space="preserve"> wish to receive a copy, such as other involved professionals.</w:t>
      </w:r>
    </w:p>
    <w:p w14:paraId="32171B8F" w14:textId="67A15B96"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 xml:space="preserve">1.4 A block of seven weekly therapy sessions is encouraged by </w:t>
      </w:r>
      <w:r w:rsidR="004A30D9" w:rsidRPr="00E768B3">
        <w:rPr>
          <w:rFonts w:ascii="Arial Nova Light" w:eastAsia="Times New Roman" w:hAnsi="Arial Nova Light" w:cs="Times New Roman"/>
          <w:color w:val="181818"/>
          <w:sz w:val="24"/>
          <w:szCs w:val="24"/>
          <w:lang w:eastAsia="en-GB"/>
        </w:rPr>
        <w:t>C</w:t>
      </w:r>
      <w:r w:rsidR="004A30D9">
        <w:rPr>
          <w:rFonts w:ascii="Arial Nova Light" w:eastAsia="Times New Roman" w:hAnsi="Arial Nova Light" w:cs="Times New Roman"/>
          <w:color w:val="181818"/>
          <w:sz w:val="24"/>
          <w:szCs w:val="24"/>
          <w:lang w:eastAsia="en-GB"/>
        </w:rPr>
        <w:t>linical</w:t>
      </w:r>
      <w:r w:rsidR="00F47996" w:rsidRPr="00E768B3">
        <w:rPr>
          <w:rFonts w:ascii="Arial Nova Light" w:eastAsia="Times New Roman" w:hAnsi="Arial Nova Light" w:cs="Times New Roman"/>
          <w:color w:val="181818"/>
          <w:sz w:val="24"/>
          <w:szCs w:val="24"/>
          <w:lang w:eastAsia="en-GB"/>
        </w:rPr>
        <w:t xml:space="preserve"> Psychology Practice </w:t>
      </w:r>
      <w:r w:rsidRPr="00E768B3">
        <w:rPr>
          <w:rFonts w:ascii="Arial Nova Light" w:eastAsia="Times New Roman" w:hAnsi="Arial Nova Light" w:cs="Times New Roman"/>
          <w:color w:val="181818"/>
          <w:sz w:val="24"/>
          <w:szCs w:val="24"/>
          <w:lang w:eastAsia="en-GB"/>
        </w:rPr>
        <w:t>in the first instance to sufficiently explore and explain a c</w:t>
      </w:r>
      <w:r w:rsidR="004A30D9">
        <w:rPr>
          <w:rFonts w:ascii="Arial Nova Light" w:eastAsia="Times New Roman" w:hAnsi="Arial Nova Light" w:cs="Times New Roman"/>
          <w:color w:val="181818"/>
          <w:sz w:val="24"/>
          <w:szCs w:val="24"/>
          <w:lang w:eastAsia="en-GB"/>
        </w:rPr>
        <w:t>lient</w:t>
      </w:r>
      <w:r w:rsidRPr="00E768B3">
        <w:rPr>
          <w:rFonts w:ascii="Arial Nova Light" w:eastAsia="Times New Roman" w:hAnsi="Arial Nova Light" w:cs="Times New Roman"/>
          <w:color w:val="181818"/>
          <w:sz w:val="24"/>
          <w:szCs w:val="24"/>
          <w:lang w:eastAsia="en-GB"/>
        </w:rPr>
        <w:t>’s presentation</w:t>
      </w:r>
      <w:r w:rsidR="00F47996" w:rsidRPr="00E768B3">
        <w:rPr>
          <w:rFonts w:ascii="Arial Nova Light" w:eastAsia="Times New Roman" w:hAnsi="Arial Nova Light" w:cs="Times New Roman"/>
          <w:color w:val="181818"/>
          <w:sz w:val="24"/>
          <w:szCs w:val="24"/>
          <w:lang w:eastAsia="en-GB"/>
        </w:rPr>
        <w:t>.</w:t>
      </w:r>
    </w:p>
    <w:p w14:paraId="15A95025" w14:textId="54B24D07"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4963CB9F" w14:textId="2D59B5C3" w:rsidR="00EB033A" w:rsidRDefault="00EB033A" w:rsidP="00EB033A">
      <w:pPr>
        <w:shd w:val="clear" w:color="auto" w:fill="FFFFFF"/>
        <w:spacing w:after="0" w:line="240" w:lineRule="auto"/>
        <w:rPr>
          <w:rFonts w:ascii="Arial Nova Light" w:eastAsia="Arial Nova Light" w:hAnsi="Arial Nova Light" w:cs="Arial Nova Light"/>
          <w:color w:val="181818"/>
          <w:sz w:val="24"/>
          <w:szCs w:val="24"/>
        </w:rPr>
      </w:pPr>
      <w:r w:rsidRPr="00E768B3">
        <w:rPr>
          <w:rFonts w:ascii="Arial Nova Light" w:eastAsia="Times New Roman" w:hAnsi="Arial Nova Light" w:cs="Times New Roman"/>
          <w:color w:val="181818"/>
          <w:sz w:val="24"/>
          <w:szCs w:val="24"/>
          <w:lang w:eastAsia="en-GB"/>
        </w:rPr>
        <w:t xml:space="preserve">1.5 </w:t>
      </w:r>
      <w:r w:rsidR="00474A81">
        <w:rPr>
          <w:rFonts w:ascii="Arial Nova Light" w:eastAsia="Arial Nova Light" w:hAnsi="Arial Nova Light" w:cs="Arial Nova Light"/>
          <w:color w:val="181818"/>
          <w:sz w:val="24"/>
          <w:szCs w:val="24"/>
        </w:rPr>
        <w:t>A neuropsychological or learning assessment will cost £950 on the understanding that each assessment is 12 hours of work. Payment is due 48 hours before the day of the assessment session. Each assessment will include: school consultation, neuropsychological assessment, neuropsychological report and feedback session. Reports and feedback will be completed within a month of the assessment occurring.</w:t>
      </w:r>
    </w:p>
    <w:p w14:paraId="659EC19F" w14:textId="1676CB0E" w:rsidR="00474A81" w:rsidRDefault="00474A81" w:rsidP="00EB033A">
      <w:pPr>
        <w:shd w:val="clear" w:color="auto" w:fill="FFFFFF"/>
        <w:spacing w:after="0" w:line="240" w:lineRule="auto"/>
        <w:rPr>
          <w:rFonts w:ascii="Arial Nova Light" w:eastAsia="Arial Nova Light" w:hAnsi="Arial Nova Light" w:cs="Arial Nova Light"/>
          <w:color w:val="181818"/>
          <w:sz w:val="24"/>
          <w:szCs w:val="24"/>
        </w:rPr>
      </w:pPr>
    </w:p>
    <w:p w14:paraId="064C68AD" w14:textId="0DDC583D" w:rsidR="00474A81" w:rsidRDefault="00474A81" w:rsidP="00474A81">
      <w:pPr>
        <w:pStyle w:val="NormalWeb"/>
        <w:shd w:val="clear" w:color="auto" w:fill="FFFFFF"/>
        <w:spacing w:before="0" w:beforeAutospacing="0" w:after="0" w:afterAutospacing="0"/>
        <w:rPr>
          <w:rFonts w:ascii="Arial Nova Light" w:hAnsi="Arial Nova Light"/>
          <w:color w:val="181818"/>
        </w:rPr>
      </w:pPr>
      <w:r>
        <w:rPr>
          <w:rFonts w:ascii="Arial Nova Light" w:hAnsi="Arial Nova Light"/>
          <w:color w:val="181818"/>
        </w:rPr>
        <w:t> </w:t>
      </w:r>
      <w:proofErr w:type="gramStart"/>
      <w:r>
        <w:rPr>
          <w:rFonts w:ascii="Arial Nova Light" w:hAnsi="Arial Nova Light"/>
          <w:color w:val="181818"/>
        </w:rPr>
        <w:t>1.6  An</w:t>
      </w:r>
      <w:proofErr w:type="gramEnd"/>
      <w:r>
        <w:rPr>
          <w:rFonts w:ascii="Arial Nova Light" w:hAnsi="Arial Nova Light"/>
          <w:color w:val="181818"/>
        </w:rPr>
        <w:t xml:space="preserve"> ADHD assessment will cost £1300. With additional neuropsychological assessment the total cost will be £1900. The fee is payable 48 hours before the first assessment visit.  Assessment will include 2 assessment visits (one for your child and one for parents), school consultation, screening and scoring of questionnaires and reports, neuropsychological assessment (if needed or requested), report, recommendations and feedback session. </w:t>
      </w:r>
    </w:p>
    <w:p w14:paraId="7AA8154D" w14:textId="1D462CFA" w:rsidR="00474A81" w:rsidRDefault="00474A81" w:rsidP="00474A81">
      <w:pPr>
        <w:pStyle w:val="NormalWeb"/>
        <w:shd w:val="clear" w:color="auto" w:fill="FFFFFF"/>
        <w:spacing w:before="0" w:beforeAutospacing="0" w:after="0" w:afterAutospacing="0"/>
        <w:rPr>
          <w:rFonts w:ascii="Arial Nova Light" w:hAnsi="Arial Nova Light"/>
          <w:color w:val="181818"/>
        </w:rPr>
      </w:pPr>
    </w:p>
    <w:p w14:paraId="28382BFE" w14:textId="77777777" w:rsidR="00474A81" w:rsidRDefault="00474A81" w:rsidP="00474A81">
      <w:pPr>
        <w:pStyle w:val="NormalWeb"/>
        <w:shd w:val="clear" w:color="auto" w:fill="FFFFFF"/>
        <w:spacing w:before="0" w:beforeAutospacing="0" w:after="0" w:afterAutospacing="0"/>
      </w:pPr>
    </w:p>
    <w:p w14:paraId="3C5875F6" w14:textId="77777777" w:rsidR="00474A81" w:rsidRDefault="00474A81" w:rsidP="00474A81">
      <w:pPr>
        <w:pStyle w:val="NormalWeb"/>
        <w:shd w:val="clear" w:color="auto" w:fill="FFFFFF"/>
        <w:spacing w:before="0" w:beforeAutospacing="0" w:after="0" w:afterAutospacing="0"/>
      </w:pPr>
    </w:p>
    <w:p w14:paraId="28B2324A" w14:textId="77777777" w:rsidR="00474A81" w:rsidRDefault="00474A81" w:rsidP="00474A81">
      <w:pPr>
        <w:pStyle w:val="NormalWeb"/>
        <w:shd w:val="clear" w:color="auto" w:fill="FFFFFF"/>
        <w:spacing w:before="0" w:beforeAutospacing="0" w:after="0" w:afterAutospacing="0"/>
      </w:pPr>
      <w:r>
        <w:rPr>
          <w:rFonts w:ascii="Arial Nova Light" w:hAnsi="Arial Nova Light"/>
          <w:color w:val="181818"/>
        </w:rPr>
        <w:t xml:space="preserve">1.7 Payment for ADHD assessment is for the clinician’s time and expertise and does not guarantee a diagnosis of ADHD will be made. We work to criteria and standards set by NICE guidelines for the assessment and treatment of ADHD. It is not possible for us to know if your child has ADHD until we have completed our assessment.  </w:t>
      </w:r>
    </w:p>
    <w:p w14:paraId="665886D7" w14:textId="6E561B78" w:rsidR="00474A81" w:rsidRPr="00E768B3" w:rsidRDefault="00474A81"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14877299" w14:textId="79B23A93"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2B441746" w14:textId="051B2EC1"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b/>
          <w:bCs/>
          <w:color w:val="181818"/>
          <w:sz w:val="24"/>
          <w:szCs w:val="24"/>
          <w:lang w:eastAsia="en-GB"/>
        </w:rPr>
        <w:t>2. Confidentiality</w:t>
      </w:r>
    </w:p>
    <w:p w14:paraId="3D850EAD" w14:textId="3F1AC757" w:rsidR="00416DEE" w:rsidRPr="00E768B3" w:rsidRDefault="00416DEE"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4C71BAD4" w14:textId="799F041C"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xml:space="preserve">2.1 </w:t>
      </w:r>
      <w:r w:rsidR="00F47996" w:rsidRPr="00E768B3">
        <w:rPr>
          <w:rFonts w:ascii="Arial Nova Light" w:eastAsia="Times New Roman" w:hAnsi="Arial Nova Light" w:cs="Times New Roman"/>
          <w:color w:val="181818"/>
          <w:sz w:val="24"/>
          <w:szCs w:val="24"/>
          <w:lang w:eastAsia="en-GB"/>
        </w:rPr>
        <w:t xml:space="preserve">All recorded client information will be held </w:t>
      </w:r>
      <w:r w:rsidR="0030637C" w:rsidRPr="00E768B3">
        <w:rPr>
          <w:rFonts w:ascii="Arial Nova Light" w:eastAsia="Times New Roman" w:hAnsi="Arial Nova Light" w:cs="Times New Roman"/>
          <w:color w:val="181818"/>
          <w:sz w:val="24"/>
          <w:szCs w:val="24"/>
          <w:lang w:eastAsia="en-GB"/>
        </w:rPr>
        <w:t>securely,</w:t>
      </w:r>
      <w:r w:rsidR="00F47996" w:rsidRPr="00E768B3">
        <w:rPr>
          <w:rFonts w:ascii="Arial Nova Light" w:eastAsia="Times New Roman" w:hAnsi="Arial Nova Light" w:cs="Times New Roman"/>
          <w:color w:val="181818"/>
          <w:sz w:val="24"/>
          <w:szCs w:val="24"/>
          <w:lang w:eastAsia="en-GB"/>
        </w:rPr>
        <w:t xml:space="preserve"> and </w:t>
      </w:r>
      <w:r w:rsidR="004A30D9" w:rsidRPr="00E768B3">
        <w:rPr>
          <w:rFonts w:ascii="Arial Nova Light" w:eastAsia="Times New Roman" w:hAnsi="Arial Nova Light" w:cs="Times New Roman"/>
          <w:color w:val="181818"/>
          <w:sz w:val="24"/>
          <w:szCs w:val="24"/>
          <w:lang w:eastAsia="en-GB"/>
        </w:rPr>
        <w:t>C</w:t>
      </w:r>
      <w:r w:rsidR="004A30D9">
        <w:rPr>
          <w:rFonts w:ascii="Arial Nova Light" w:eastAsia="Times New Roman" w:hAnsi="Arial Nova Light" w:cs="Times New Roman"/>
          <w:color w:val="181818"/>
          <w:sz w:val="24"/>
          <w:szCs w:val="24"/>
          <w:lang w:eastAsia="en-GB"/>
        </w:rPr>
        <w:t>linical</w:t>
      </w:r>
      <w:r w:rsidR="00F47996" w:rsidRPr="00E768B3">
        <w:rPr>
          <w:rFonts w:ascii="Arial Nova Light" w:eastAsia="Times New Roman" w:hAnsi="Arial Nova Light" w:cs="Times New Roman"/>
          <w:color w:val="181818"/>
          <w:sz w:val="24"/>
          <w:szCs w:val="24"/>
          <w:lang w:eastAsia="en-GB"/>
        </w:rPr>
        <w:t xml:space="preserve"> Psychology Practice will ensure that utmost confidentiality in the treatment of any such information. </w:t>
      </w:r>
      <w:r w:rsidR="00215965" w:rsidRPr="00E768B3">
        <w:rPr>
          <w:rFonts w:ascii="Arial Nova Light" w:eastAsia="Times New Roman" w:hAnsi="Arial Nova Light" w:cs="Times New Roman"/>
          <w:color w:val="181818"/>
          <w:sz w:val="24"/>
          <w:szCs w:val="24"/>
          <w:lang w:eastAsia="en-GB"/>
        </w:rPr>
        <w:t>C</w:t>
      </w:r>
      <w:r w:rsidR="00215965">
        <w:rPr>
          <w:rFonts w:ascii="Arial Nova Light" w:eastAsia="Times New Roman" w:hAnsi="Arial Nova Light" w:cs="Times New Roman"/>
          <w:color w:val="181818"/>
          <w:sz w:val="24"/>
          <w:szCs w:val="24"/>
          <w:lang w:eastAsia="en-GB"/>
        </w:rPr>
        <w:t>linical</w:t>
      </w:r>
      <w:r w:rsidR="00F47996" w:rsidRPr="00E768B3">
        <w:rPr>
          <w:rFonts w:ascii="Arial Nova Light" w:eastAsia="Times New Roman" w:hAnsi="Arial Nova Light" w:cs="Times New Roman"/>
          <w:color w:val="181818"/>
          <w:sz w:val="24"/>
          <w:szCs w:val="24"/>
          <w:lang w:eastAsia="en-GB"/>
        </w:rPr>
        <w:t xml:space="preserve"> Psychology Practice abi</w:t>
      </w:r>
      <w:r w:rsidR="0098707F" w:rsidRPr="00E768B3">
        <w:rPr>
          <w:rFonts w:ascii="Arial Nova Light" w:eastAsia="Times New Roman" w:hAnsi="Arial Nova Light" w:cs="Times New Roman"/>
          <w:color w:val="181818"/>
          <w:sz w:val="24"/>
          <w:szCs w:val="24"/>
          <w:lang w:eastAsia="en-GB"/>
        </w:rPr>
        <w:t>d</w:t>
      </w:r>
      <w:r w:rsidR="00F47996" w:rsidRPr="00E768B3">
        <w:rPr>
          <w:rFonts w:ascii="Arial Nova Light" w:eastAsia="Times New Roman" w:hAnsi="Arial Nova Light" w:cs="Times New Roman"/>
          <w:color w:val="181818"/>
          <w:sz w:val="24"/>
          <w:szCs w:val="24"/>
          <w:lang w:eastAsia="en-GB"/>
        </w:rPr>
        <w:t xml:space="preserve">e by the boundaries of confidentiality as outlined within the </w:t>
      </w:r>
      <w:r w:rsidR="0098707F" w:rsidRPr="00E768B3">
        <w:rPr>
          <w:rFonts w:ascii="Arial Nova Light" w:eastAsia="Times New Roman" w:hAnsi="Arial Nova Light" w:cs="Times New Roman"/>
          <w:color w:val="181818"/>
          <w:sz w:val="24"/>
          <w:szCs w:val="24"/>
          <w:lang w:eastAsia="en-GB"/>
        </w:rPr>
        <w:t xml:space="preserve">practice guidelines by the Health Care Professionals Council, the regulatory body for </w:t>
      </w:r>
      <w:r w:rsidR="00215965">
        <w:rPr>
          <w:rFonts w:ascii="Arial Nova Light" w:eastAsia="Times New Roman" w:hAnsi="Arial Nova Light" w:cs="Times New Roman"/>
          <w:color w:val="181818"/>
          <w:sz w:val="24"/>
          <w:szCs w:val="24"/>
          <w:lang w:eastAsia="en-GB"/>
        </w:rPr>
        <w:t>c</w:t>
      </w:r>
      <w:r w:rsidR="0098707F" w:rsidRPr="00E768B3">
        <w:rPr>
          <w:rFonts w:ascii="Arial Nova Light" w:eastAsia="Times New Roman" w:hAnsi="Arial Nova Light" w:cs="Times New Roman"/>
          <w:color w:val="181818"/>
          <w:sz w:val="24"/>
          <w:szCs w:val="24"/>
          <w:lang w:eastAsia="en-GB"/>
        </w:rPr>
        <w:t>linical psychologists</w:t>
      </w:r>
      <w:r w:rsidR="00F47996" w:rsidRPr="00E768B3">
        <w:rPr>
          <w:rFonts w:ascii="Arial Nova Light" w:eastAsia="Times New Roman" w:hAnsi="Arial Nova Light" w:cs="Times New Roman"/>
          <w:color w:val="181818"/>
          <w:sz w:val="24"/>
          <w:szCs w:val="24"/>
          <w:lang w:eastAsia="en-GB"/>
        </w:rPr>
        <w:t xml:space="preserve"> and the Data Protection Act 1998.</w:t>
      </w:r>
      <w:r w:rsidR="00E768B3">
        <w:rPr>
          <w:rFonts w:ascii="Arial Nova Light" w:eastAsia="Times New Roman" w:hAnsi="Arial Nova Light" w:cs="Times New Roman"/>
          <w:color w:val="181818"/>
          <w:sz w:val="24"/>
          <w:szCs w:val="24"/>
          <w:lang w:eastAsia="en-GB"/>
        </w:rPr>
        <w:t xml:space="preserve"> Please see privacy policy for further details.</w:t>
      </w:r>
    </w:p>
    <w:p w14:paraId="42193BF2" w14:textId="0F3BE034"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2.2 All discussions with the psychologist and any written material produced by the client or psychologist is treated as confidential.</w:t>
      </w:r>
    </w:p>
    <w:p w14:paraId="5D1D8017" w14:textId="19A7A6F9"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2.3 Any written reports or discussions with others will be discussed and agreed with the client.</w:t>
      </w:r>
    </w:p>
    <w:p w14:paraId="4FC7CFA4" w14:textId="340D9638"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2.4 An exception to this is where the psychologist is concerned that the client is at risk of harm to themselves or others or is at risk of being harmed by another individual. The psychologist will have to break confidentiality in these incidents and where possible will discuss this first with the client, but there are situations where this may not be possible.</w:t>
      </w:r>
    </w:p>
    <w:p w14:paraId="3F75A5E3" w14:textId="584048BD"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 xml:space="preserve">2.5 As part of ensuring the </w:t>
      </w:r>
      <w:r w:rsidR="004A30D9" w:rsidRPr="00E768B3">
        <w:rPr>
          <w:rFonts w:ascii="Arial Nova Light" w:eastAsia="Times New Roman" w:hAnsi="Arial Nova Light" w:cs="Times New Roman"/>
          <w:color w:val="181818"/>
          <w:sz w:val="24"/>
          <w:szCs w:val="24"/>
          <w:lang w:eastAsia="en-GB"/>
        </w:rPr>
        <w:t>C</w:t>
      </w:r>
      <w:r w:rsidR="004A30D9">
        <w:rPr>
          <w:rFonts w:ascii="Arial Nova Light" w:eastAsia="Times New Roman" w:hAnsi="Arial Nova Light" w:cs="Times New Roman"/>
          <w:color w:val="181818"/>
          <w:sz w:val="24"/>
          <w:szCs w:val="24"/>
          <w:lang w:eastAsia="en-GB"/>
        </w:rPr>
        <w:t>linical</w:t>
      </w:r>
      <w:r w:rsidR="0098707F" w:rsidRPr="00E768B3">
        <w:rPr>
          <w:rFonts w:ascii="Arial Nova Light" w:eastAsia="Times New Roman" w:hAnsi="Arial Nova Light" w:cs="Times New Roman"/>
          <w:color w:val="181818"/>
          <w:sz w:val="24"/>
          <w:szCs w:val="24"/>
          <w:lang w:eastAsia="en-GB"/>
        </w:rPr>
        <w:t xml:space="preserve"> Psychology Practice </w:t>
      </w:r>
      <w:r w:rsidRPr="00E768B3">
        <w:rPr>
          <w:rFonts w:ascii="Arial Nova Light" w:eastAsia="Times New Roman" w:hAnsi="Arial Nova Light" w:cs="Times New Roman"/>
          <w:color w:val="181818"/>
          <w:sz w:val="24"/>
          <w:szCs w:val="24"/>
          <w:lang w:eastAsia="en-GB"/>
        </w:rPr>
        <w:t xml:space="preserve">provide the best possible </w:t>
      </w:r>
      <w:r w:rsidR="0098707F" w:rsidRPr="00E768B3">
        <w:rPr>
          <w:rFonts w:ascii="Arial Nova Light" w:eastAsia="Times New Roman" w:hAnsi="Arial Nova Light" w:cs="Times New Roman"/>
          <w:color w:val="181818"/>
          <w:sz w:val="24"/>
          <w:szCs w:val="24"/>
          <w:lang w:eastAsia="en-GB"/>
        </w:rPr>
        <w:t>evidence-based</w:t>
      </w:r>
      <w:r w:rsidRPr="00E768B3">
        <w:rPr>
          <w:rFonts w:ascii="Arial Nova Light" w:eastAsia="Times New Roman" w:hAnsi="Arial Nova Light" w:cs="Times New Roman"/>
          <w:color w:val="181818"/>
          <w:sz w:val="24"/>
          <w:szCs w:val="24"/>
          <w:lang w:eastAsia="en-GB"/>
        </w:rPr>
        <w:t xml:space="preserve"> </w:t>
      </w:r>
      <w:r w:rsidR="0098707F" w:rsidRPr="00E768B3">
        <w:rPr>
          <w:rFonts w:ascii="Arial Nova Light" w:eastAsia="Times New Roman" w:hAnsi="Arial Nova Light" w:cs="Times New Roman"/>
          <w:color w:val="181818"/>
          <w:sz w:val="24"/>
          <w:szCs w:val="24"/>
          <w:lang w:eastAsia="en-GB"/>
        </w:rPr>
        <w:t xml:space="preserve">service, the psychologists receive regular supervision. </w:t>
      </w:r>
      <w:r w:rsidRPr="00E768B3">
        <w:rPr>
          <w:rFonts w:ascii="Arial Nova Light" w:eastAsia="Times New Roman" w:hAnsi="Arial Nova Light" w:cs="Times New Roman"/>
          <w:color w:val="181818"/>
          <w:sz w:val="24"/>
          <w:szCs w:val="24"/>
          <w:lang w:eastAsia="en-GB"/>
        </w:rPr>
        <w:t>During supervision the psychologist may discuss the c</w:t>
      </w:r>
      <w:r w:rsidR="00E768B3">
        <w:rPr>
          <w:rFonts w:ascii="Arial Nova Light" w:eastAsia="Times New Roman" w:hAnsi="Arial Nova Light" w:cs="Times New Roman"/>
          <w:color w:val="181818"/>
          <w:sz w:val="24"/>
          <w:szCs w:val="24"/>
          <w:lang w:eastAsia="en-GB"/>
        </w:rPr>
        <w:t>lient</w:t>
      </w:r>
      <w:r w:rsidRPr="00E768B3">
        <w:rPr>
          <w:rFonts w:ascii="Arial Nova Light" w:eastAsia="Times New Roman" w:hAnsi="Arial Nova Light" w:cs="Times New Roman"/>
          <w:color w:val="181818"/>
          <w:sz w:val="24"/>
          <w:szCs w:val="24"/>
          <w:lang w:eastAsia="en-GB"/>
        </w:rPr>
        <w:t xml:space="preserve"> but will ensure anonymity by not naming the c</w:t>
      </w:r>
      <w:r w:rsidR="00E768B3">
        <w:rPr>
          <w:rFonts w:ascii="Arial Nova Light" w:eastAsia="Times New Roman" w:hAnsi="Arial Nova Light" w:cs="Times New Roman"/>
          <w:color w:val="181818"/>
          <w:sz w:val="24"/>
          <w:szCs w:val="24"/>
          <w:lang w:eastAsia="en-GB"/>
        </w:rPr>
        <w:t>lient</w:t>
      </w:r>
      <w:r w:rsidRPr="00E768B3">
        <w:rPr>
          <w:rFonts w:ascii="Arial Nova Light" w:eastAsia="Times New Roman" w:hAnsi="Arial Nova Light" w:cs="Times New Roman"/>
          <w:color w:val="181818"/>
          <w:sz w:val="24"/>
          <w:szCs w:val="24"/>
          <w:lang w:eastAsia="en-GB"/>
        </w:rPr>
        <w:t xml:space="preserve"> or others involved in the case, except if 2.4 above applies. In </w:t>
      </w:r>
      <w:r w:rsidR="0098707F" w:rsidRPr="00E768B3">
        <w:rPr>
          <w:rFonts w:ascii="Arial Nova Light" w:eastAsia="Times New Roman" w:hAnsi="Arial Nova Light" w:cs="Times New Roman"/>
          <w:color w:val="181818"/>
          <w:sz w:val="24"/>
          <w:szCs w:val="24"/>
          <w:lang w:eastAsia="en-GB"/>
        </w:rPr>
        <w:t>addition,</w:t>
      </w:r>
      <w:r w:rsidRPr="00E768B3">
        <w:rPr>
          <w:rFonts w:ascii="Arial Nova Light" w:eastAsia="Times New Roman" w:hAnsi="Arial Nova Light" w:cs="Times New Roman"/>
          <w:color w:val="181818"/>
          <w:sz w:val="24"/>
          <w:szCs w:val="24"/>
          <w:lang w:eastAsia="en-GB"/>
        </w:rPr>
        <w:t xml:space="preserve"> the clinical psychologist who provides supervision also upholds current practice guidelines regarding confidentiality and will not disclose any information out with the supervision session.</w:t>
      </w:r>
    </w:p>
    <w:p w14:paraId="1F69D11B" w14:textId="5CC4E96A"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3987B1E8" w14:textId="759882CC"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b/>
          <w:bCs/>
          <w:color w:val="181818"/>
          <w:sz w:val="24"/>
          <w:szCs w:val="24"/>
          <w:lang w:eastAsia="en-GB"/>
        </w:rPr>
        <w:t>3. Hours and Availability</w:t>
      </w:r>
    </w:p>
    <w:p w14:paraId="25C0D47E" w14:textId="1F49A640"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71A4BCFD" w14:textId="73AFD220"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xml:space="preserve">3.1 During the period of agreement the Psychologist shall, unless prevented by ill health, devote to the provision of the professional services such part of the Psychologist’s working time attention and abilities as are reasonably necessary for proper </w:t>
      </w:r>
      <w:r w:rsidR="0098707F" w:rsidRPr="00E768B3">
        <w:rPr>
          <w:rFonts w:ascii="Arial Nova Light" w:eastAsia="Times New Roman" w:hAnsi="Arial Nova Light" w:cs="Times New Roman"/>
          <w:color w:val="181818"/>
          <w:sz w:val="24"/>
          <w:szCs w:val="24"/>
          <w:lang w:eastAsia="en-GB"/>
        </w:rPr>
        <w:t>fulfilment</w:t>
      </w:r>
      <w:r w:rsidRPr="00E768B3">
        <w:rPr>
          <w:rFonts w:ascii="Arial Nova Light" w:eastAsia="Times New Roman" w:hAnsi="Arial Nova Light" w:cs="Times New Roman"/>
          <w:color w:val="181818"/>
          <w:sz w:val="24"/>
          <w:szCs w:val="24"/>
          <w:lang w:eastAsia="en-GB"/>
        </w:rPr>
        <w:t xml:space="preserve"> of such services.</w:t>
      </w:r>
    </w:p>
    <w:p w14:paraId="57F3203B" w14:textId="0347C87F"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3.2 The psychologist will aim to return calls/emails within two working days, except when on annual leave or during ill health.</w:t>
      </w:r>
    </w:p>
    <w:p w14:paraId="25286E0C" w14:textId="395676EA"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1B128A71" w14:textId="67377DDA"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3.3 The psychologist is unable to provide a crisis service to clients. If you require urgent help, please contact your GP or emergency services</w:t>
      </w:r>
    </w:p>
    <w:p w14:paraId="3155E0DA" w14:textId="25FCA5A0"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469FCFD4" w14:textId="0F49F132"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b/>
          <w:bCs/>
          <w:color w:val="181818"/>
          <w:sz w:val="24"/>
          <w:szCs w:val="24"/>
          <w:lang w:eastAsia="en-GB"/>
        </w:rPr>
        <w:t>4. Cancellation</w:t>
      </w:r>
    </w:p>
    <w:p w14:paraId="7BF4E08A" w14:textId="5D89C25A"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7C56F6E1" w14:textId="53CC431B"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xml:space="preserve">4.1 The psychologist will aim to give a minimum of 24 </w:t>
      </w:r>
      <w:r w:rsidR="0090190D" w:rsidRPr="00E768B3">
        <w:rPr>
          <w:rFonts w:ascii="Arial Nova Light" w:eastAsia="Times New Roman" w:hAnsi="Arial Nova Light" w:cs="Times New Roman"/>
          <w:color w:val="181818"/>
          <w:sz w:val="24"/>
          <w:szCs w:val="24"/>
          <w:lang w:eastAsia="en-GB"/>
        </w:rPr>
        <w:t>hours’ notice</w:t>
      </w:r>
      <w:r w:rsidRPr="00E768B3">
        <w:rPr>
          <w:rFonts w:ascii="Arial Nova Light" w:eastAsia="Times New Roman" w:hAnsi="Arial Nova Light" w:cs="Times New Roman"/>
          <w:color w:val="181818"/>
          <w:sz w:val="24"/>
          <w:szCs w:val="24"/>
          <w:lang w:eastAsia="en-GB"/>
        </w:rPr>
        <w:t xml:space="preserve"> prior to cancelling an appointment.</w:t>
      </w:r>
    </w:p>
    <w:p w14:paraId="2F4A138B" w14:textId="1648D789"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4.2 The psychologist will cancel an appointment via telephone and</w:t>
      </w:r>
      <w:r w:rsidR="00E22470" w:rsidRPr="00E768B3">
        <w:rPr>
          <w:rFonts w:ascii="Arial Nova Light" w:eastAsia="Times New Roman" w:hAnsi="Arial Nova Light" w:cs="Times New Roman"/>
          <w:color w:val="181818"/>
          <w:sz w:val="24"/>
          <w:szCs w:val="24"/>
          <w:lang w:eastAsia="en-GB"/>
        </w:rPr>
        <w:t>/or</w:t>
      </w:r>
      <w:r w:rsidRPr="00E768B3">
        <w:rPr>
          <w:rFonts w:ascii="Arial Nova Light" w:eastAsia="Times New Roman" w:hAnsi="Arial Nova Light" w:cs="Times New Roman"/>
          <w:color w:val="181818"/>
          <w:sz w:val="24"/>
          <w:szCs w:val="24"/>
          <w:lang w:eastAsia="en-GB"/>
        </w:rPr>
        <w:t xml:space="preserve"> email where </w:t>
      </w:r>
      <w:r w:rsidR="00E22470" w:rsidRPr="00E768B3">
        <w:rPr>
          <w:rFonts w:ascii="Arial Nova Light" w:eastAsia="Times New Roman" w:hAnsi="Arial Nova Light" w:cs="Times New Roman"/>
          <w:color w:val="181818"/>
          <w:sz w:val="24"/>
          <w:szCs w:val="24"/>
          <w:lang w:eastAsia="en-GB"/>
        </w:rPr>
        <w:t>appropriate</w:t>
      </w:r>
      <w:r w:rsidRPr="00E768B3">
        <w:rPr>
          <w:rFonts w:ascii="Arial Nova Light" w:eastAsia="Times New Roman" w:hAnsi="Arial Nova Light" w:cs="Times New Roman"/>
          <w:color w:val="181818"/>
          <w:sz w:val="24"/>
          <w:szCs w:val="24"/>
          <w:lang w:eastAsia="en-GB"/>
        </w:rPr>
        <w:t>.</w:t>
      </w:r>
    </w:p>
    <w:p w14:paraId="47DC9470" w14:textId="649ED24B"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4.3 Sessions cancelled by the psychologist do not require payment.</w:t>
      </w:r>
    </w:p>
    <w:p w14:paraId="74375777" w14:textId="2756BE8F"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 xml:space="preserve">4.4 The psychologist requires a minimum of </w:t>
      </w:r>
      <w:r w:rsidR="0090190D" w:rsidRPr="00E768B3">
        <w:rPr>
          <w:rFonts w:ascii="Arial Nova Light" w:eastAsia="Times New Roman" w:hAnsi="Arial Nova Light" w:cs="Times New Roman"/>
          <w:color w:val="181818"/>
          <w:sz w:val="24"/>
          <w:szCs w:val="24"/>
          <w:lang w:eastAsia="en-GB"/>
        </w:rPr>
        <w:t>48</w:t>
      </w:r>
      <w:r w:rsidRPr="00E768B3">
        <w:rPr>
          <w:rFonts w:ascii="Arial Nova Light" w:eastAsia="Times New Roman" w:hAnsi="Arial Nova Light" w:cs="Times New Roman"/>
          <w:color w:val="181818"/>
          <w:sz w:val="24"/>
          <w:szCs w:val="24"/>
          <w:lang w:eastAsia="en-GB"/>
        </w:rPr>
        <w:t xml:space="preserve"> </w:t>
      </w:r>
      <w:proofErr w:type="spellStart"/>
      <w:r w:rsidR="00E22470" w:rsidRPr="00E768B3">
        <w:rPr>
          <w:rFonts w:ascii="Arial Nova Light" w:eastAsia="Times New Roman" w:hAnsi="Arial Nova Light" w:cs="Times New Roman"/>
          <w:color w:val="181818"/>
          <w:sz w:val="24"/>
          <w:szCs w:val="24"/>
          <w:lang w:eastAsia="en-GB"/>
        </w:rPr>
        <w:t>hour’s notice</w:t>
      </w:r>
      <w:proofErr w:type="spellEnd"/>
      <w:r w:rsidRPr="00E768B3">
        <w:rPr>
          <w:rFonts w:ascii="Arial Nova Light" w:eastAsia="Times New Roman" w:hAnsi="Arial Nova Light" w:cs="Times New Roman"/>
          <w:color w:val="181818"/>
          <w:sz w:val="24"/>
          <w:szCs w:val="24"/>
          <w:lang w:eastAsia="en-GB"/>
        </w:rPr>
        <w:t xml:space="preserve"> prior to the client cancelling an appointment.</w:t>
      </w:r>
    </w:p>
    <w:p w14:paraId="0A2354B7" w14:textId="55C863B8"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4.5 The client can cancel an appointment via email or telephone.</w:t>
      </w:r>
    </w:p>
    <w:p w14:paraId="087593ED" w14:textId="6E1400E4"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br/>
        <w:t xml:space="preserve">4.6 Sessions cancelled, by the client, without </w:t>
      </w:r>
      <w:r w:rsidR="00E22470" w:rsidRPr="00E768B3">
        <w:rPr>
          <w:rFonts w:ascii="Arial Nova Light" w:eastAsia="Times New Roman" w:hAnsi="Arial Nova Light" w:cs="Times New Roman"/>
          <w:color w:val="181818"/>
          <w:sz w:val="24"/>
          <w:szCs w:val="24"/>
          <w:lang w:eastAsia="en-GB"/>
        </w:rPr>
        <w:t>48</w:t>
      </w:r>
      <w:r w:rsidRPr="00E768B3">
        <w:rPr>
          <w:rFonts w:ascii="Arial Nova Light" w:eastAsia="Times New Roman" w:hAnsi="Arial Nova Light" w:cs="Times New Roman"/>
          <w:color w:val="181818"/>
          <w:sz w:val="24"/>
          <w:szCs w:val="24"/>
          <w:lang w:eastAsia="en-GB"/>
        </w:rPr>
        <w:t xml:space="preserve"> </w:t>
      </w:r>
      <w:proofErr w:type="spellStart"/>
      <w:r w:rsidR="00E22470" w:rsidRPr="00E768B3">
        <w:rPr>
          <w:rFonts w:ascii="Arial Nova Light" w:eastAsia="Times New Roman" w:hAnsi="Arial Nova Light" w:cs="Times New Roman"/>
          <w:color w:val="181818"/>
          <w:sz w:val="24"/>
          <w:szCs w:val="24"/>
          <w:lang w:eastAsia="en-GB"/>
        </w:rPr>
        <w:t>hour’s notice</w:t>
      </w:r>
      <w:proofErr w:type="spellEnd"/>
      <w:r w:rsidRPr="00E768B3">
        <w:rPr>
          <w:rFonts w:ascii="Arial Nova Light" w:eastAsia="Times New Roman" w:hAnsi="Arial Nova Light" w:cs="Times New Roman"/>
          <w:color w:val="181818"/>
          <w:sz w:val="24"/>
          <w:szCs w:val="24"/>
          <w:lang w:eastAsia="en-GB"/>
        </w:rPr>
        <w:t xml:space="preserve"> will result in</w:t>
      </w:r>
      <w:r w:rsidR="00E22470" w:rsidRPr="00E768B3">
        <w:rPr>
          <w:rFonts w:ascii="Arial Nova Light" w:eastAsia="Times New Roman" w:hAnsi="Arial Nova Light" w:cs="Times New Roman"/>
          <w:color w:val="181818"/>
          <w:sz w:val="24"/>
          <w:szCs w:val="24"/>
          <w:lang w:eastAsia="en-GB"/>
        </w:rPr>
        <w:t xml:space="preserve"> the</w:t>
      </w:r>
      <w:r w:rsidRPr="00E768B3">
        <w:rPr>
          <w:rFonts w:ascii="Arial Nova Light" w:eastAsia="Times New Roman" w:hAnsi="Arial Nova Light" w:cs="Times New Roman"/>
          <w:color w:val="181818"/>
          <w:sz w:val="24"/>
          <w:szCs w:val="24"/>
          <w:lang w:eastAsia="en-GB"/>
        </w:rPr>
        <w:t xml:space="preserve"> full fee having to be paid prior to the next appointment.</w:t>
      </w:r>
    </w:p>
    <w:p w14:paraId="21421E8A" w14:textId="11D80E50" w:rsidR="0089721E" w:rsidRPr="00E768B3" w:rsidRDefault="0089721E" w:rsidP="00EB033A">
      <w:pPr>
        <w:shd w:val="clear" w:color="auto" w:fill="FFFFFF"/>
        <w:spacing w:after="0" w:line="240" w:lineRule="auto"/>
        <w:rPr>
          <w:rFonts w:ascii="Arial Nova Light" w:eastAsia="Times New Roman" w:hAnsi="Arial Nova Light" w:cs="Times New Roman"/>
          <w:color w:val="181818"/>
          <w:sz w:val="24"/>
          <w:szCs w:val="24"/>
          <w:lang w:eastAsia="en-GB"/>
        </w:rPr>
      </w:pPr>
    </w:p>
    <w:p w14:paraId="67B39797" w14:textId="0D62E27E" w:rsidR="00416DEE" w:rsidRPr="00E768B3" w:rsidRDefault="0089721E" w:rsidP="0089721E">
      <w:pPr>
        <w:shd w:val="clear" w:color="auto" w:fill="FFFFFF"/>
        <w:spacing w:after="0" w:line="240" w:lineRule="auto"/>
        <w:rPr>
          <w:rFonts w:ascii="Arial Nova Light" w:eastAsia="Times New Roman" w:hAnsi="Arial Nova Light" w:cs="Times New Roman"/>
          <w:sz w:val="24"/>
          <w:szCs w:val="24"/>
          <w:lang w:eastAsia="en-GB"/>
        </w:rPr>
      </w:pPr>
      <w:r w:rsidRPr="00E768B3">
        <w:rPr>
          <w:rFonts w:ascii="Arial Nova Light" w:eastAsia="Times New Roman" w:hAnsi="Arial Nova Light" w:cs="Times New Roman"/>
          <w:sz w:val="24"/>
          <w:szCs w:val="24"/>
          <w:lang w:eastAsia="en-GB"/>
        </w:rPr>
        <w:t xml:space="preserve">4.7 </w:t>
      </w:r>
      <w:r w:rsidR="00416DEE" w:rsidRPr="00E768B3">
        <w:rPr>
          <w:rFonts w:ascii="Arial Nova Light" w:eastAsia="Times New Roman" w:hAnsi="Arial Nova Light" w:cs="Times New Roman"/>
          <w:sz w:val="24"/>
          <w:szCs w:val="24"/>
          <w:lang w:eastAsia="en-GB"/>
        </w:rPr>
        <w:t>If you intend to use private healthcare insurance and your insurance policy does not cover the full cost of each session, you will be responsible for the payment of any fees not covered by your policy. For example, all policies have an excess and insurance companies require the</w:t>
      </w:r>
      <w:r w:rsidR="00E768B3">
        <w:rPr>
          <w:rFonts w:ascii="Arial Nova Light" w:eastAsia="Times New Roman" w:hAnsi="Arial Nova Light" w:cs="Times New Roman"/>
          <w:sz w:val="24"/>
          <w:szCs w:val="24"/>
          <w:lang w:eastAsia="en-GB"/>
        </w:rPr>
        <w:t xml:space="preserve"> </w:t>
      </w:r>
      <w:r w:rsidR="00416DEE" w:rsidRPr="00E768B3">
        <w:rPr>
          <w:rFonts w:ascii="Arial Nova Light" w:eastAsia="Times New Roman" w:hAnsi="Arial Nova Light" w:cs="Times New Roman"/>
          <w:sz w:val="24"/>
          <w:szCs w:val="24"/>
          <w:lang w:eastAsia="en-GB"/>
        </w:rPr>
        <w:t>excess to be paid to the clinician to cover part of the fee. Please check this with your insurance company.  </w:t>
      </w:r>
      <w:r w:rsidR="004A30D9" w:rsidRPr="00E768B3">
        <w:rPr>
          <w:rFonts w:ascii="Arial Nova Light" w:eastAsia="Times New Roman" w:hAnsi="Arial Nova Light" w:cs="Times New Roman"/>
          <w:color w:val="181818"/>
          <w:sz w:val="24"/>
          <w:szCs w:val="24"/>
          <w:lang w:eastAsia="en-GB"/>
        </w:rPr>
        <w:t>C</w:t>
      </w:r>
      <w:r w:rsidR="004A30D9">
        <w:rPr>
          <w:rFonts w:ascii="Arial Nova Light" w:eastAsia="Times New Roman" w:hAnsi="Arial Nova Light" w:cs="Times New Roman"/>
          <w:color w:val="181818"/>
          <w:sz w:val="24"/>
          <w:szCs w:val="24"/>
          <w:lang w:eastAsia="en-GB"/>
        </w:rPr>
        <w:t>linical</w:t>
      </w:r>
      <w:r w:rsidR="00E22470" w:rsidRPr="00E768B3">
        <w:rPr>
          <w:rFonts w:ascii="Arial Nova Light" w:eastAsia="Times New Roman" w:hAnsi="Arial Nova Light" w:cs="Times New Roman"/>
          <w:sz w:val="24"/>
          <w:szCs w:val="24"/>
          <w:lang w:eastAsia="en-GB"/>
        </w:rPr>
        <w:t xml:space="preserve"> Psychology Practice</w:t>
      </w:r>
      <w:r w:rsidR="00416DEE" w:rsidRPr="00E768B3">
        <w:rPr>
          <w:rFonts w:ascii="Arial Nova Light" w:eastAsia="Times New Roman" w:hAnsi="Arial Nova Light" w:cs="Times New Roman"/>
          <w:sz w:val="24"/>
          <w:szCs w:val="24"/>
          <w:lang w:eastAsia="en-GB"/>
        </w:rPr>
        <w:t xml:space="preserve"> will also inform you of any unsettled fees.</w:t>
      </w:r>
    </w:p>
    <w:p w14:paraId="124617D7" w14:textId="77777777" w:rsidR="0089721E" w:rsidRPr="00E768B3" w:rsidRDefault="0089721E" w:rsidP="0089721E">
      <w:pPr>
        <w:shd w:val="clear" w:color="auto" w:fill="FFFFFF"/>
        <w:spacing w:after="0" w:line="240" w:lineRule="auto"/>
        <w:rPr>
          <w:rFonts w:ascii="Arial Nova Light" w:eastAsia="Times New Roman" w:hAnsi="Arial Nova Light" w:cs="Times New Roman"/>
          <w:color w:val="181818"/>
          <w:sz w:val="24"/>
          <w:szCs w:val="24"/>
          <w:lang w:eastAsia="en-GB"/>
        </w:rPr>
      </w:pPr>
    </w:p>
    <w:p w14:paraId="422CA4A3" w14:textId="6FCB6F05" w:rsidR="00EB033A" w:rsidRPr="00E768B3" w:rsidRDefault="00416DEE" w:rsidP="00416DEE">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b/>
          <w:bCs/>
          <w:color w:val="181818"/>
          <w:sz w:val="24"/>
          <w:szCs w:val="24"/>
          <w:lang w:eastAsia="en-GB"/>
        </w:rPr>
        <w:t xml:space="preserve"> </w:t>
      </w:r>
      <w:r w:rsidR="00EB033A" w:rsidRPr="00E768B3">
        <w:rPr>
          <w:rFonts w:ascii="Arial Nova Light" w:eastAsia="Times New Roman" w:hAnsi="Arial Nova Light" w:cs="Times New Roman"/>
          <w:b/>
          <w:bCs/>
          <w:color w:val="181818"/>
          <w:sz w:val="24"/>
          <w:szCs w:val="24"/>
          <w:lang w:eastAsia="en-GB"/>
        </w:rPr>
        <w:t>5. Intellectual Property</w:t>
      </w:r>
    </w:p>
    <w:p w14:paraId="45B4CBFE" w14:textId="77777777"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w:eastAsia="Times New Roman" w:hAnsi="Arial" w:cs="Arial"/>
          <w:b/>
          <w:bCs/>
          <w:color w:val="181818"/>
          <w:sz w:val="24"/>
          <w:szCs w:val="24"/>
          <w:lang w:eastAsia="en-GB"/>
        </w:rPr>
        <w:t>​</w:t>
      </w:r>
    </w:p>
    <w:p w14:paraId="4402B3C1" w14:textId="4A91F4BC"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4"/>
          <w:szCs w:val="24"/>
          <w:lang w:eastAsia="en-GB"/>
        </w:rPr>
      </w:pPr>
      <w:r w:rsidRPr="00E768B3">
        <w:rPr>
          <w:rFonts w:ascii="Arial Nova Light" w:eastAsia="Times New Roman" w:hAnsi="Arial Nova Light" w:cs="Times New Roman"/>
          <w:color w:val="181818"/>
          <w:sz w:val="24"/>
          <w:szCs w:val="24"/>
          <w:lang w:eastAsia="en-GB"/>
        </w:rPr>
        <w:t xml:space="preserve">5.1 Any and all intellectual property rights that may arise by virtue of provision of psychological services during the period of this agreement shall belong exclusively to </w:t>
      </w:r>
      <w:r w:rsidR="00E22470" w:rsidRPr="00E768B3">
        <w:rPr>
          <w:rFonts w:ascii="Arial Nova Light" w:eastAsia="Times New Roman" w:hAnsi="Arial Nova Light" w:cs="Times New Roman"/>
          <w:color w:val="181818"/>
          <w:sz w:val="24"/>
          <w:szCs w:val="24"/>
          <w:lang w:eastAsia="en-GB"/>
        </w:rPr>
        <w:t xml:space="preserve">the </w:t>
      </w:r>
      <w:r w:rsidR="004A30D9" w:rsidRPr="00E768B3">
        <w:rPr>
          <w:rFonts w:ascii="Arial Nova Light" w:eastAsia="Times New Roman" w:hAnsi="Arial Nova Light" w:cs="Times New Roman"/>
          <w:color w:val="181818"/>
          <w:sz w:val="24"/>
          <w:szCs w:val="24"/>
          <w:lang w:eastAsia="en-GB"/>
        </w:rPr>
        <w:t>C</w:t>
      </w:r>
      <w:r w:rsidR="004A30D9">
        <w:rPr>
          <w:rFonts w:ascii="Arial Nova Light" w:eastAsia="Times New Roman" w:hAnsi="Arial Nova Light" w:cs="Times New Roman"/>
          <w:color w:val="181818"/>
          <w:sz w:val="24"/>
          <w:szCs w:val="24"/>
          <w:lang w:eastAsia="en-GB"/>
        </w:rPr>
        <w:t>linical</w:t>
      </w:r>
      <w:r w:rsidR="00E22470" w:rsidRPr="00E768B3">
        <w:rPr>
          <w:rFonts w:ascii="Arial Nova Light" w:eastAsia="Times New Roman" w:hAnsi="Arial Nova Light" w:cs="Times New Roman"/>
          <w:color w:val="181818"/>
          <w:sz w:val="24"/>
          <w:szCs w:val="24"/>
          <w:lang w:eastAsia="en-GB"/>
        </w:rPr>
        <w:t xml:space="preserve"> Psychology Practice</w:t>
      </w:r>
      <w:r w:rsidRPr="00E768B3">
        <w:rPr>
          <w:rFonts w:ascii="Arial Nova Light" w:eastAsia="Times New Roman" w:hAnsi="Arial Nova Light" w:cs="Times New Roman"/>
          <w:color w:val="181818"/>
          <w:sz w:val="24"/>
          <w:szCs w:val="24"/>
          <w:lang w:eastAsia="en-GB"/>
        </w:rPr>
        <w:t>.</w:t>
      </w:r>
    </w:p>
    <w:p w14:paraId="36B6BCD8" w14:textId="77777777" w:rsidR="00EB033A" w:rsidRPr="00E768B3" w:rsidRDefault="00EB033A" w:rsidP="00EB033A">
      <w:pPr>
        <w:shd w:val="clear" w:color="auto" w:fill="FFFFFF"/>
        <w:spacing w:after="0" w:line="240" w:lineRule="auto"/>
        <w:rPr>
          <w:rFonts w:ascii="Arial Nova Light" w:eastAsia="Times New Roman" w:hAnsi="Arial Nova Light" w:cs="Times New Roman"/>
          <w:color w:val="181818"/>
          <w:sz w:val="21"/>
          <w:szCs w:val="21"/>
          <w:lang w:eastAsia="en-GB"/>
        </w:rPr>
      </w:pPr>
    </w:p>
    <w:p w14:paraId="4752B1A2" w14:textId="35AA8E82" w:rsidR="002F3AE1" w:rsidRDefault="00EB033A" w:rsidP="00EB033A">
      <w:pPr>
        <w:rPr>
          <w:rFonts w:ascii="Arial Nova Light" w:eastAsia="Times New Roman" w:hAnsi="Arial Nova Light" w:cs="Times New Roman"/>
          <w:color w:val="181818"/>
          <w:sz w:val="21"/>
          <w:szCs w:val="21"/>
          <w:shd w:val="clear" w:color="auto" w:fill="FFFFFF"/>
          <w:lang w:eastAsia="en-GB"/>
        </w:rPr>
      </w:pPr>
      <w:r w:rsidRPr="00E768B3">
        <w:rPr>
          <w:rFonts w:ascii="Arial Nova Light" w:eastAsia="Times New Roman" w:hAnsi="Arial Nova Light" w:cs="Times New Roman"/>
          <w:color w:val="181818"/>
          <w:sz w:val="21"/>
          <w:szCs w:val="21"/>
          <w:shd w:val="clear" w:color="auto" w:fill="FFFFFF"/>
          <w:lang w:eastAsia="en-GB"/>
        </w:rPr>
        <w:t>  </w:t>
      </w:r>
    </w:p>
    <w:p w14:paraId="40F7302A" w14:textId="1AA51C44" w:rsidR="005C60AB" w:rsidRPr="00E768B3" w:rsidRDefault="005C60AB" w:rsidP="00EB033A">
      <w:pPr>
        <w:rPr>
          <w:rFonts w:ascii="Arial Nova Light" w:hAnsi="Arial Nova Light"/>
        </w:rPr>
      </w:pPr>
      <w:r>
        <w:rPr>
          <w:rFonts w:ascii="Arial Nova Light" w:hAnsi="Arial Nova Light"/>
        </w:rPr>
        <w:br/>
      </w:r>
      <w:r>
        <w:rPr>
          <w:rFonts w:ascii="Arial Nova Light" w:hAnsi="Arial Nova Light"/>
        </w:rPr>
        <w:br/>
      </w:r>
    </w:p>
    <w:sectPr w:rsidR="005C60AB" w:rsidRPr="00E768B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3FC4" w14:textId="77777777" w:rsidR="00AB0664" w:rsidRDefault="00AB0664" w:rsidP="00EB033A">
      <w:pPr>
        <w:spacing w:after="0" w:line="240" w:lineRule="auto"/>
      </w:pPr>
      <w:r>
        <w:separator/>
      </w:r>
    </w:p>
  </w:endnote>
  <w:endnote w:type="continuationSeparator" w:id="0">
    <w:p w14:paraId="185C9B56" w14:textId="77777777" w:rsidR="00AB0664" w:rsidRDefault="00AB0664" w:rsidP="00EB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8891" w14:textId="77777777" w:rsidR="00AB0664" w:rsidRDefault="00AB0664" w:rsidP="00EB033A">
      <w:pPr>
        <w:spacing w:after="0" w:line="240" w:lineRule="auto"/>
      </w:pPr>
      <w:r>
        <w:separator/>
      </w:r>
    </w:p>
  </w:footnote>
  <w:footnote w:type="continuationSeparator" w:id="0">
    <w:p w14:paraId="54C144D5" w14:textId="77777777" w:rsidR="00AB0664" w:rsidRDefault="00AB0664" w:rsidP="00EB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2A0C" w14:textId="71AE8D75" w:rsidR="00820CB4" w:rsidRDefault="00820CB4" w:rsidP="00820CB4">
    <w:pPr>
      <w:rPr>
        <w:rFonts w:ascii="Arial Nova Light" w:hAnsi="Arial Nova Light" w:cs="Aharoni"/>
        <w:color w:val="000000" w:themeColor="text1"/>
      </w:rPr>
    </w:pPr>
    <w:r w:rsidRPr="00436E41">
      <w:rPr>
        <w:rFonts w:ascii="Aharoni" w:eastAsia="Times New Roman" w:hAnsi="Aharoni" w:cs="Aharoni" w:hint="cs"/>
        <w:noProof/>
        <w:sz w:val="24"/>
        <w:szCs w:val="24"/>
        <w:lang w:eastAsia="en-GB"/>
      </w:rPr>
      <w:drawing>
        <wp:anchor distT="0" distB="0" distL="114300" distR="114300" simplePos="0" relativeHeight="251659264" behindDoc="1" locked="0" layoutInCell="1" allowOverlap="1" wp14:anchorId="6E020DA9" wp14:editId="5FD2FD89">
          <wp:simplePos x="0" y="0"/>
          <wp:positionH relativeFrom="margin">
            <wp:posOffset>-210820</wp:posOffset>
          </wp:positionH>
          <wp:positionV relativeFrom="margin">
            <wp:posOffset>-819150</wp:posOffset>
          </wp:positionV>
          <wp:extent cx="793750" cy="530225"/>
          <wp:effectExtent l="133350" t="57150" r="82550" b="136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53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D02FEC">
      <w:rPr>
        <w:rFonts w:ascii="Aharoni" w:hAnsi="Aharoni" w:cs="Aharoni"/>
        <w:color w:val="FFC000" w:themeColor="accent4"/>
        <w:sz w:val="28"/>
        <w:szCs w:val="28"/>
      </w:rPr>
      <w:t>C</w:t>
    </w:r>
    <w:r w:rsidR="004A30D9">
      <w:rPr>
        <w:rFonts w:ascii="Aharoni" w:hAnsi="Aharoni" w:cs="Aharoni"/>
        <w:color w:val="FFC000" w:themeColor="accent4"/>
        <w:sz w:val="28"/>
        <w:szCs w:val="28"/>
      </w:rPr>
      <w:t xml:space="preserve">linical </w:t>
    </w:r>
    <w:r w:rsidRPr="00D02FEC">
      <w:rPr>
        <w:rFonts w:ascii="Aharoni" w:hAnsi="Aharoni" w:cs="Aharoni"/>
        <w:color w:val="FFC000" w:themeColor="accent4"/>
        <w:sz w:val="28"/>
        <w:szCs w:val="28"/>
      </w:rPr>
      <w:t>Psychology Practice London</w:t>
    </w:r>
    <w:r>
      <w:rPr>
        <w:rFonts w:ascii="Aharoni" w:hAnsi="Aharoni" w:cs="Aharoni"/>
        <w:color w:val="FFC000" w:themeColor="accent4"/>
      </w:rPr>
      <w:br/>
    </w:r>
    <w:hyperlink r:id="rId2" w:history="1">
      <w:r w:rsidR="00CE4EB0" w:rsidRPr="00613461">
        <w:rPr>
          <w:rStyle w:val="Hyperlink"/>
          <w:rFonts w:ascii="Arial Nova Light" w:hAnsi="Arial Nova Light" w:cs="Aharoni"/>
        </w:rPr>
        <w:t>chipplondon@gmail.com</w:t>
      </w:r>
    </w:hyperlink>
    <w:r>
      <w:rPr>
        <w:rFonts w:ascii="Arial Nova Light" w:hAnsi="Arial Nova Light" w:cs="Aharoni"/>
        <w:color w:val="000000" w:themeColor="text1"/>
      </w:rPr>
      <w:br/>
      <w:t>chipplondon.com</w:t>
    </w:r>
  </w:p>
  <w:p w14:paraId="6B60E805" w14:textId="5E34EC47" w:rsidR="002F283E" w:rsidRDefault="002F2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3A"/>
    <w:rsid w:val="000167A7"/>
    <w:rsid w:val="00127B5B"/>
    <w:rsid w:val="001C1CD1"/>
    <w:rsid w:val="00202053"/>
    <w:rsid w:val="00215965"/>
    <w:rsid w:val="00221BEC"/>
    <w:rsid w:val="002F283E"/>
    <w:rsid w:val="002F3AE1"/>
    <w:rsid w:val="0030637C"/>
    <w:rsid w:val="003E1973"/>
    <w:rsid w:val="00416DEE"/>
    <w:rsid w:val="00474A81"/>
    <w:rsid w:val="004A30D9"/>
    <w:rsid w:val="004B530E"/>
    <w:rsid w:val="005C60AB"/>
    <w:rsid w:val="00651FD7"/>
    <w:rsid w:val="00674024"/>
    <w:rsid w:val="006E7AD7"/>
    <w:rsid w:val="00820CB4"/>
    <w:rsid w:val="00825DBB"/>
    <w:rsid w:val="0089721E"/>
    <w:rsid w:val="0090190D"/>
    <w:rsid w:val="00981159"/>
    <w:rsid w:val="0098707F"/>
    <w:rsid w:val="009E250A"/>
    <w:rsid w:val="00AB0664"/>
    <w:rsid w:val="00B80539"/>
    <w:rsid w:val="00C37D87"/>
    <w:rsid w:val="00C70B55"/>
    <w:rsid w:val="00C87B17"/>
    <w:rsid w:val="00CC656D"/>
    <w:rsid w:val="00CE4EB0"/>
    <w:rsid w:val="00D36DF2"/>
    <w:rsid w:val="00E22470"/>
    <w:rsid w:val="00E768B3"/>
    <w:rsid w:val="00EB033A"/>
    <w:rsid w:val="00EC3888"/>
    <w:rsid w:val="00EF354A"/>
    <w:rsid w:val="00F17062"/>
    <w:rsid w:val="00F327C0"/>
    <w:rsid w:val="00F366A9"/>
    <w:rsid w:val="00F47996"/>
    <w:rsid w:val="00F53CF2"/>
    <w:rsid w:val="00FC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FB61"/>
  <w15:chartTrackingRefBased/>
  <w15:docId w15:val="{CBBE0D55-E17B-4DE6-8E91-8D77596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03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33A"/>
    <w:rPr>
      <w:b/>
      <w:bCs/>
    </w:rPr>
  </w:style>
  <w:style w:type="character" w:customStyle="1" w:styleId="Heading2Char">
    <w:name w:val="Heading 2 Char"/>
    <w:basedOn w:val="DefaultParagraphFont"/>
    <w:link w:val="Heading2"/>
    <w:uiPriority w:val="9"/>
    <w:rsid w:val="00EB03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B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3A"/>
  </w:style>
  <w:style w:type="paragraph" w:styleId="Footer">
    <w:name w:val="footer"/>
    <w:basedOn w:val="Normal"/>
    <w:link w:val="FooterChar"/>
    <w:uiPriority w:val="99"/>
    <w:unhideWhenUsed/>
    <w:rsid w:val="00EB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33A"/>
  </w:style>
  <w:style w:type="character" w:styleId="Hyperlink">
    <w:name w:val="Hyperlink"/>
    <w:basedOn w:val="DefaultParagraphFont"/>
    <w:uiPriority w:val="99"/>
    <w:unhideWhenUsed/>
    <w:rsid w:val="00EB033A"/>
    <w:rPr>
      <w:color w:val="0000FF"/>
      <w:u w:val="single"/>
    </w:rPr>
  </w:style>
  <w:style w:type="character" w:styleId="UnresolvedMention">
    <w:name w:val="Unresolved Mention"/>
    <w:basedOn w:val="DefaultParagraphFont"/>
    <w:uiPriority w:val="99"/>
    <w:semiHidden/>
    <w:unhideWhenUsed/>
    <w:rsid w:val="005C60AB"/>
    <w:rPr>
      <w:color w:val="605E5C"/>
      <w:shd w:val="clear" w:color="auto" w:fill="E1DFDD"/>
    </w:rPr>
  </w:style>
  <w:style w:type="paragraph" w:styleId="NormalWeb">
    <w:name w:val="Normal (Web)"/>
    <w:basedOn w:val="Normal"/>
    <w:uiPriority w:val="99"/>
    <w:semiHidden/>
    <w:unhideWhenUsed/>
    <w:rsid w:val="00474A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2405">
      <w:bodyDiv w:val="1"/>
      <w:marLeft w:val="0"/>
      <w:marRight w:val="0"/>
      <w:marTop w:val="0"/>
      <w:marBottom w:val="0"/>
      <w:divBdr>
        <w:top w:val="none" w:sz="0" w:space="0" w:color="auto"/>
        <w:left w:val="none" w:sz="0" w:space="0" w:color="auto"/>
        <w:bottom w:val="none" w:sz="0" w:space="0" w:color="auto"/>
        <w:right w:val="none" w:sz="0" w:space="0" w:color="auto"/>
      </w:divBdr>
    </w:div>
    <w:div w:id="931670831">
      <w:bodyDiv w:val="1"/>
      <w:marLeft w:val="0"/>
      <w:marRight w:val="0"/>
      <w:marTop w:val="0"/>
      <w:marBottom w:val="0"/>
      <w:divBdr>
        <w:top w:val="none" w:sz="0" w:space="0" w:color="auto"/>
        <w:left w:val="none" w:sz="0" w:space="0" w:color="auto"/>
        <w:bottom w:val="none" w:sz="0" w:space="0" w:color="auto"/>
        <w:right w:val="none" w:sz="0" w:space="0" w:color="auto"/>
      </w:divBdr>
    </w:div>
    <w:div w:id="1160773885">
      <w:bodyDiv w:val="1"/>
      <w:marLeft w:val="0"/>
      <w:marRight w:val="0"/>
      <w:marTop w:val="0"/>
      <w:marBottom w:val="0"/>
      <w:divBdr>
        <w:top w:val="none" w:sz="0" w:space="0" w:color="auto"/>
        <w:left w:val="none" w:sz="0" w:space="0" w:color="auto"/>
        <w:bottom w:val="none" w:sz="0" w:space="0" w:color="auto"/>
        <w:right w:val="none" w:sz="0" w:space="0" w:color="auto"/>
      </w:divBdr>
    </w:div>
    <w:div w:id="1837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hipplondon@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Gazal</dc:creator>
  <cp:keywords/>
  <dc:description/>
  <cp:lastModifiedBy>Nuran</cp:lastModifiedBy>
  <cp:revision>2</cp:revision>
  <dcterms:created xsi:type="dcterms:W3CDTF">2023-03-13T11:59:00Z</dcterms:created>
  <dcterms:modified xsi:type="dcterms:W3CDTF">2023-03-13T11:59:00Z</dcterms:modified>
</cp:coreProperties>
</file>